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C57E17">
        <w:t xml:space="preserve">November </w:t>
      </w:r>
      <w:r w:rsidR="00496F46">
        <w:t>14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BC1CE7" w:rsidRDefault="00BC1CE7" w:rsidP="00BC1CE7">
      <w:r w:rsidRPr="005D68FA">
        <w:t>Present:</w:t>
      </w:r>
      <w:r>
        <w:t xml:space="preserve"> C</w:t>
      </w:r>
      <w:r w:rsidRPr="005D68FA">
        <w:t>hairman Robert Nunnemacher</w:t>
      </w:r>
    </w:p>
    <w:p w:rsidR="00BC1CE7" w:rsidRPr="005D68FA" w:rsidRDefault="00BC1CE7" w:rsidP="00BC1CE7">
      <w:r>
        <w:tab/>
        <w:t xml:space="preserve">  </w:t>
      </w:r>
      <w:r w:rsidR="00496F46" w:rsidRPr="005D68FA">
        <w:t>Board Member RJ Nichols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496F46">
        <w:rPr>
          <w:b/>
        </w:rPr>
        <w:t>November 7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824672" w:rsidRPr="00824672" w:rsidRDefault="00824672" w:rsidP="00990DAB">
      <w:r>
        <w:rPr>
          <w:b/>
        </w:rPr>
        <w:tab/>
      </w:r>
      <w:r w:rsidRPr="00824672">
        <w:t xml:space="preserve">Board discussed </w:t>
      </w:r>
      <w:r w:rsidR="00496F46">
        <w:t>the tax rate and values for Fiscal ‘24</w:t>
      </w:r>
    </w:p>
    <w:p w:rsidR="000128C9" w:rsidRDefault="00BC1CE7" w:rsidP="001F0AFD">
      <w:pPr>
        <w:rPr>
          <w:b/>
        </w:rPr>
      </w:pPr>
      <w:r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Default="0041319F" w:rsidP="000F5379">
      <w:r>
        <w:rPr>
          <w:b/>
        </w:rPr>
        <w:tab/>
      </w:r>
      <w:r w:rsidR="00FD7866" w:rsidRPr="00FD7866">
        <w:t xml:space="preserve">The Board </w:t>
      </w:r>
      <w:r w:rsidR="00FD7866">
        <w:t xml:space="preserve">signed </w:t>
      </w:r>
      <w:r w:rsidR="00496F46">
        <w:t>three</w:t>
      </w:r>
      <w:r w:rsidR="00FD7866">
        <w:t xml:space="preserve"> (</w:t>
      </w:r>
      <w:r w:rsidR="00496F46">
        <w:t>3</w:t>
      </w:r>
      <w:r w:rsidR="00FD7866">
        <w:t>) Motor Vehicle Abatements</w:t>
      </w:r>
    </w:p>
    <w:p w:rsidR="00496F46" w:rsidRDefault="00496F46" w:rsidP="00496F46">
      <w:pPr>
        <w:ind w:left="720"/>
      </w:pPr>
      <w:r w:rsidRPr="001212C6">
        <w:t>The</w:t>
      </w:r>
      <w:r>
        <w:t xml:space="preserve"> Board signed the </w:t>
      </w:r>
      <w:r>
        <w:t>October</w:t>
      </w:r>
      <w:r>
        <w:t xml:space="preserve"> Motor Vehicle Abatement Reports for the Tax Collector </w:t>
      </w:r>
    </w:p>
    <w:p w:rsidR="00496F46" w:rsidRDefault="00496F46" w:rsidP="00496F46">
      <w:pPr>
        <w:ind w:left="720"/>
      </w:pPr>
      <w:r>
        <w:t xml:space="preserve">     a</w:t>
      </w:r>
      <w:r>
        <w:t>nd Accountant</w:t>
      </w:r>
    </w:p>
    <w:p w:rsidR="00496F46" w:rsidRDefault="00496F46" w:rsidP="00496F46">
      <w:pPr>
        <w:ind w:left="720"/>
      </w:pPr>
      <w:r>
        <w:t xml:space="preserve">The Board signed the Warrant for </w:t>
      </w:r>
      <w:proofErr w:type="spellStart"/>
      <w:r>
        <w:t>ProRata</w:t>
      </w:r>
      <w:proofErr w:type="spellEnd"/>
      <w:r>
        <w:t xml:space="preserve"> and </w:t>
      </w:r>
      <w:proofErr w:type="spellStart"/>
      <w:r>
        <w:t>ProForma</w:t>
      </w:r>
      <w:proofErr w:type="spellEnd"/>
      <w:r>
        <w:t xml:space="preserve"> billing for the Tax Collector </w:t>
      </w:r>
    </w:p>
    <w:p w:rsidR="00496F46" w:rsidRDefault="00496F46" w:rsidP="00496F46">
      <w:pPr>
        <w:ind w:left="720"/>
      </w:pPr>
      <w:r>
        <w:t xml:space="preserve">     and Accountant</w:t>
      </w:r>
    </w:p>
    <w:p w:rsidR="00CE4372" w:rsidRDefault="00CE4372" w:rsidP="000F5379">
      <w:r>
        <w:tab/>
      </w:r>
      <w:r w:rsidR="002C6184">
        <w:t xml:space="preserve">The Board reviewed </w:t>
      </w:r>
      <w:r w:rsidR="00496F46">
        <w:t>three</w:t>
      </w:r>
      <w:r>
        <w:t xml:space="preserve"> (</w:t>
      </w:r>
      <w:r w:rsidR="00496F46">
        <w:t>3</w:t>
      </w:r>
      <w:r>
        <w:t>) Real Estate Exemptions</w:t>
      </w:r>
    </w:p>
    <w:p w:rsidR="002C6184" w:rsidRDefault="00CE4372" w:rsidP="00CE4372">
      <w:pPr>
        <w:ind w:left="720" w:firstLine="720"/>
      </w:pPr>
      <w:r>
        <w:t>A</w:t>
      </w:r>
      <w:r w:rsidR="002C6184">
        <w:t xml:space="preserve">pproved one </w:t>
      </w:r>
      <w:r>
        <w:t xml:space="preserve">(1) </w:t>
      </w:r>
      <w:r w:rsidR="002C6184">
        <w:t>Veteran Exemption</w:t>
      </w:r>
    </w:p>
    <w:p w:rsidR="00CE4372" w:rsidRDefault="00CE4372" w:rsidP="00CE4372">
      <w:pPr>
        <w:ind w:left="720" w:firstLine="720"/>
      </w:pPr>
      <w:r>
        <w:t xml:space="preserve">Denied </w:t>
      </w:r>
      <w:r w:rsidR="00496F46">
        <w:t>two</w:t>
      </w:r>
      <w:r>
        <w:t xml:space="preserve"> (</w:t>
      </w:r>
      <w:r w:rsidR="00496F46">
        <w:t>2</w:t>
      </w:r>
      <w:r>
        <w:t>) Senior Exemption</w:t>
      </w:r>
    </w:p>
    <w:p w:rsidR="00142ADC" w:rsidRDefault="00142ADC" w:rsidP="000F5379"/>
    <w:p w:rsidR="0041319F" w:rsidRDefault="0041319F" w:rsidP="00990DAB">
      <w:pPr>
        <w:autoSpaceDE w:val="0"/>
        <w:autoSpaceDN w:val="0"/>
        <w:adjustRightInd w:val="0"/>
      </w:pPr>
      <w:bookmarkStart w:id="0" w:name="_GoBack"/>
      <w:bookmarkEnd w:id="0"/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C57E17">
        <w:t xml:space="preserve">November </w:t>
      </w:r>
      <w:r w:rsidR="00496F46">
        <w:t>21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F8EE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2023-11-09T14:41:00Z</cp:lastPrinted>
  <dcterms:created xsi:type="dcterms:W3CDTF">2023-11-15T14:21:00Z</dcterms:created>
  <dcterms:modified xsi:type="dcterms:W3CDTF">2023-11-15T14:21:00Z</dcterms:modified>
</cp:coreProperties>
</file>